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CF" w:rsidRDefault="00DF1CCF" w:rsidP="00DF1CCF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F1CCF" w:rsidRDefault="00DF1CCF" w:rsidP="00DF1CCF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проведенной плановой проверки отделом муниципального контроля администрации муниципального района Сергиевский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плановой проверки соблюдения администрацией сельского поселения Калиновка муниципального района Сергиевский Самарской области (муниципальный заказчик)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1CCF" w:rsidRDefault="00DF1CCF" w:rsidP="00DF1C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1CCF" w:rsidRDefault="00DF1CCF" w:rsidP="00DF1CCF">
      <w:pPr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Сергиевский №1948 от 30.12.2014г. «Об утверждении административного регламента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области»</w:t>
      </w:r>
      <w:r>
        <w:rPr>
          <w:rFonts w:ascii="Times New Roman" w:hAnsi="Times New Roman" w:cs="Times New Roman"/>
          <w:sz w:val="28"/>
        </w:rPr>
        <w:t xml:space="preserve">, отделом муниципального контроля администрации муниципального района Сергиевский в период </w:t>
      </w:r>
      <w:r w:rsidRPr="00DF1CCF">
        <w:rPr>
          <w:rFonts w:ascii="Times New Roman" w:hAnsi="Times New Roman" w:cs="Times New Roman"/>
          <w:sz w:val="28"/>
        </w:rPr>
        <w:t>с 15.11.2016</w:t>
      </w:r>
      <w:r w:rsidR="00CF152A">
        <w:rPr>
          <w:rFonts w:ascii="Times New Roman" w:hAnsi="Times New Roman" w:cs="Times New Roman"/>
          <w:sz w:val="28"/>
        </w:rPr>
        <w:t xml:space="preserve"> </w:t>
      </w:r>
      <w:r w:rsidRPr="00DF1CCF">
        <w:rPr>
          <w:rFonts w:ascii="Times New Roman" w:hAnsi="Times New Roman" w:cs="Times New Roman"/>
          <w:sz w:val="28"/>
        </w:rPr>
        <w:t>года по 07.12.2016</w:t>
      </w:r>
      <w:r>
        <w:rPr>
          <w:rFonts w:ascii="Times New Roman" w:hAnsi="Times New Roman" w:cs="Times New Roman"/>
          <w:sz w:val="28"/>
        </w:rPr>
        <w:t xml:space="preserve"> года проведена плановая проверка соблюдения администрацией сельского поселения Калиновка муниципального района Сергиевский Самарской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>
        <w:rPr>
          <w:rFonts w:ascii="Times New Roman" w:hAnsi="Times New Roman" w:cs="Times New Roman"/>
          <w:sz w:val="28"/>
        </w:rPr>
        <w:t>жд в 20</w:t>
      </w:r>
      <w:proofErr w:type="gramEnd"/>
      <w:r>
        <w:rPr>
          <w:rFonts w:ascii="Times New Roman" w:hAnsi="Times New Roman" w:cs="Times New Roman"/>
          <w:sz w:val="28"/>
        </w:rPr>
        <w:t>15 году и истекшем периоде 2016 года.</w:t>
      </w:r>
    </w:p>
    <w:p w:rsidR="00DF1CCF" w:rsidRDefault="00DF1CCF" w:rsidP="00DF1CC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Проверка проведена на основании п.3 ч.3 ст.99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района Сергиевский № 591р от 18.04.2016года «Об утверждении плана проверок соблюдения законодательства 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нужд, проводимых отделом муниципального контроля администрации муниципального района Сергиевский, на второе полугодие 2016 года»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муниципального района Сергиевский </w:t>
      </w:r>
      <w:r w:rsidRPr="00DF1CCF">
        <w:rPr>
          <w:rFonts w:ascii="Times New Roman" w:hAnsi="Times New Roman" w:cs="Times New Roman"/>
          <w:sz w:val="28"/>
          <w:szCs w:val="28"/>
        </w:rPr>
        <w:t>№1526р от 15.11.2016г.</w:t>
      </w:r>
      <w:r w:rsidRPr="00DF1C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 проведении плановой выездной проверки юридического лица в рамках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области», по вопросам соблюдения требований законодательства Российской Федерации о контрактной системе в сфере</w:t>
      </w:r>
      <w:proofErr w:type="gramEnd"/>
      <w:r>
        <w:rPr>
          <w:rFonts w:ascii="Times New Roman" w:hAnsi="Times New Roman" w:cs="Times New Roman"/>
          <w:sz w:val="28"/>
        </w:rPr>
        <w:t xml:space="preserve"> закупок, эффективного и рационального расходования средств местного бюджета муниципального района Сергиевский. </w:t>
      </w:r>
    </w:p>
    <w:p w:rsidR="00DF1CCF" w:rsidRDefault="00DF1CCF" w:rsidP="00DF1C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Плановая проверка, проведена с целью  соблюдения администрацией с.п. </w:t>
      </w:r>
      <w:r>
        <w:rPr>
          <w:rFonts w:ascii="Times New Roman" w:hAnsi="Times New Roman" w:cs="Times New Roman"/>
          <w:sz w:val="28"/>
        </w:rPr>
        <w:tab/>
        <w:t>Калиновка законодательства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 и иных нормативно-правовых актов, о контрактной системе в сфере закупок товаров, работ, услуг для обеспечения государственных и муниципальных нужд в пределах компетенции, установленной ст.99 </w:t>
      </w:r>
      <w:r>
        <w:rPr>
          <w:rFonts w:ascii="Times New Roman" w:hAnsi="Times New Roman" w:cs="Times New Roman"/>
          <w:sz w:val="28"/>
        </w:rPr>
        <w:t xml:space="preserve">Федерального закона от 05.04.2013г. №44-ФЗ «О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4"/>
        </w:rPr>
        <w:t>государственных и муниципальных нужд» (далее – Закон №44-ФЗ).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Также с целью предупреждения и выявления нарушений бюджетного законодательства о контрактной системе Российской Федерации и иных нормативно-правовых актов, регулирующих правоотношения, связанные с осуществление закупок, товаров, работ или услуг для обеспечения нужд заказчиком. </w:t>
      </w:r>
    </w:p>
    <w:p w:rsidR="00DF1CCF" w:rsidRDefault="00DF1CCF" w:rsidP="00DF1CCF">
      <w:pPr>
        <w:spacing w:before="120" w:after="120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проведена выборочным способом ревизионной группой. </w:t>
      </w:r>
    </w:p>
    <w:p w:rsidR="00DF1CCF" w:rsidRDefault="00DF1CCF" w:rsidP="00DF1C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 результатам проверки выдано п</w:t>
      </w:r>
      <w:r>
        <w:rPr>
          <w:rFonts w:ascii="Times New Roman" w:hAnsi="Times New Roman" w:cs="Times New Roman"/>
          <w:sz w:val="28"/>
          <w:szCs w:val="28"/>
        </w:rPr>
        <w:t>редписание об устранении выявленных нарушений законодательства Российской Федерации о контрактной системе в сфере закупок.</w:t>
      </w:r>
    </w:p>
    <w:p w:rsidR="00B109B4" w:rsidRDefault="00B109B4"/>
    <w:sectPr w:rsidR="00B1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1CCF"/>
    <w:rsid w:val="00B109B4"/>
    <w:rsid w:val="00CF152A"/>
    <w:rsid w:val="00D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3</cp:revision>
  <dcterms:created xsi:type="dcterms:W3CDTF">2016-12-13T12:37:00Z</dcterms:created>
  <dcterms:modified xsi:type="dcterms:W3CDTF">2016-12-13T12:42:00Z</dcterms:modified>
</cp:coreProperties>
</file>